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729B5" w14:textId="77777777" w:rsidR="008D5C87" w:rsidRPr="00340B68" w:rsidRDefault="008D5C87" w:rsidP="008D5C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 Bold" w:eastAsia="Times New Roman Bold" w:hAnsi="Times New Roman Bold" w:cs="Times New Roman Bold"/>
          <w:b/>
          <w:color w:val="000000"/>
          <w:sz w:val="24"/>
          <w:szCs w:val="24"/>
          <w:u w:color="000000"/>
          <w:bdr w:val="nil"/>
        </w:rPr>
      </w:pPr>
      <w:r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>РЕШЕНИЕ</w:t>
      </w:r>
    </w:p>
    <w:p w14:paraId="2BC7CB57" w14:textId="77777777" w:rsidR="008D5C87" w:rsidRPr="00340B68" w:rsidRDefault="008D5C87" w:rsidP="008D5C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 Bold" w:eastAsia="Times New Roman Bold" w:hAnsi="Times New Roman Bold" w:cs="Times New Roman Bold"/>
          <w:b/>
          <w:color w:val="000000"/>
          <w:sz w:val="24"/>
          <w:szCs w:val="24"/>
          <w:u w:color="000000"/>
          <w:bdr w:val="nil"/>
        </w:rPr>
      </w:pP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>ЗАСЕДАНИЯ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 xml:space="preserve"> 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>КОМИТЕТА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 xml:space="preserve"> 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>НАПРАВЛЕНИЙ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 xml:space="preserve"> 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>И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 xml:space="preserve"> 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>МЕТОДОВ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 xml:space="preserve"> </w:t>
      </w:r>
      <w:r w:rsidRPr="00340B68">
        <w:rPr>
          <w:rFonts w:ascii="Times New Roman Bold" w:cs="Calibri"/>
          <w:b/>
          <w:color w:val="000000"/>
          <w:sz w:val="24"/>
          <w:szCs w:val="24"/>
          <w:u w:color="000000"/>
          <w:bdr w:val="nil"/>
        </w:rPr>
        <w:t>(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>МОДАЛЬНОСТЕЙ</w:t>
      </w:r>
      <w:r w:rsidRPr="00340B68">
        <w:rPr>
          <w:rFonts w:ascii="Times New Roman Bold" w:cs="Calibri"/>
          <w:b/>
          <w:color w:val="000000"/>
          <w:sz w:val="24"/>
          <w:szCs w:val="24"/>
          <w:u w:color="000000"/>
          <w:bdr w:val="nil"/>
        </w:rPr>
        <w:t xml:space="preserve">) 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>ПСИХОТЕРАПИИ</w:t>
      </w:r>
    </w:p>
    <w:p w14:paraId="2AD08021" w14:textId="77777777" w:rsidR="008D5C87" w:rsidRPr="00340B68" w:rsidRDefault="008D5C87" w:rsidP="008D5C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 Bold" w:eastAsia="Times New Roman Bold" w:hAnsi="Times New Roman Bold" w:cs="Times New Roman Bold"/>
          <w:b/>
          <w:color w:val="000000"/>
          <w:sz w:val="24"/>
          <w:szCs w:val="24"/>
          <w:u w:color="000000"/>
          <w:bdr w:val="nil"/>
        </w:rPr>
      </w:pP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>ОБЩЕРОССИЙСКОЙ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 xml:space="preserve"> 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>ПРОФЕССИОНАЛЬНОЙ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 xml:space="preserve"> 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>ПСИХОТЕРАПЕВТИЧЕСКОЙ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 xml:space="preserve"> 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>ЛИГИ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 xml:space="preserve"> </w:t>
      </w:r>
      <w:r w:rsidRPr="00340B68">
        <w:rPr>
          <w:rFonts w:ascii="Times New Roman Bold" w:cs="Calibri"/>
          <w:b/>
          <w:color w:val="000000"/>
          <w:sz w:val="24"/>
          <w:szCs w:val="24"/>
          <w:u w:color="000000"/>
          <w:bdr w:val="nil"/>
        </w:rPr>
        <w:t>(</w:t>
      </w:r>
      <w:r w:rsidRPr="00340B68">
        <w:rPr>
          <w:rFonts w:hAnsi="Times New Roman Bold" w:cs="Calibri"/>
          <w:b/>
          <w:color w:val="000000"/>
          <w:sz w:val="24"/>
          <w:szCs w:val="24"/>
          <w:u w:color="000000"/>
          <w:bdr w:val="nil"/>
        </w:rPr>
        <w:t>ОППЛ</w:t>
      </w:r>
      <w:r w:rsidRPr="00340B68">
        <w:rPr>
          <w:rFonts w:ascii="Times New Roman Bold" w:cs="Calibri"/>
          <w:b/>
          <w:color w:val="000000"/>
          <w:sz w:val="24"/>
          <w:szCs w:val="24"/>
          <w:u w:color="000000"/>
          <w:bdr w:val="nil"/>
        </w:rPr>
        <w:t>)</w:t>
      </w:r>
    </w:p>
    <w:p w14:paraId="1BD03C52" w14:textId="77777777" w:rsidR="00084CB3" w:rsidRPr="00094A8B" w:rsidRDefault="00084CB3" w:rsidP="006C6D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4A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F03C899" w14:textId="47537C6C" w:rsidR="001E5D9B" w:rsidRDefault="00F9427F" w:rsidP="001873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427F">
        <w:rPr>
          <w:rFonts w:ascii="Times New Roman" w:eastAsia="Times New Roman" w:hAnsi="Times New Roman" w:cs="Times New Roman"/>
          <w:b/>
          <w:bCs/>
          <w:sz w:val="24"/>
          <w:szCs w:val="24"/>
        </w:rPr>
        <w:t>24 декабря 2025 года</w:t>
      </w:r>
    </w:p>
    <w:p w14:paraId="68D90DCE" w14:textId="77777777" w:rsidR="00F9427F" w:rsidRPr="0018734D" w:rsidRDefault="00F9427F" w:rsidP="001873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786BCCC" w14:textId="77777777" w:rsidR="0018734D" w:rsidRPr="0018734D" w:rsidRDefault="0018734D" w:rsidP="001873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734D">
        <w:rPr>
          <w:rFonts w:ascii="Times New Roman" w:eastAsia="Times New Roman" w:hAnsi="Times New Roman" w:cs="Times New Roman"/>
          <w:b/>
          <w:bCs/>
          <w:sz w:val="24"/>
          <w:szCs w:val="24"/>
        </w:rPr>
        <w:t>Москва</w:t>
      </w:r>
    </w:p>
    <w:p w14:paraId="0C565D66" w14:textId="49668B5E" w:rsidR="008D5C87" w:rsidRPr="0077237E" w:rsidRDefault="0018734D" w:rsidP="007723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8734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6849CA19" w14:textId="77777777" w:rsidR="008D5C87" w:rsidRPr="00FF18D7" w:rsidRDefault="008D5C87" w:rsidP="008D5C8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color="000000"/>
        </w:rPr>
      </w:pPr>
      <w:r w:rsidRPr="0098001C">
        <w:rPr>
          <w:rFonts w:ascii="Times New Roman" w:hAnsi="Times New Roman"/>
          <w:b/>
          <w:color w:val="000000"/>
          <w:sz w:val="24"/>
          <w:szCs w:val="24"/>
          <w:u w:color="000000"/>
        </w:rPr>
        <w:t>По итогам очередного заседания Комитета направлений и методов (модальностей)</w:t>
      </w:r>
      <w:r>
        <w:rPr>
          <w:rFonts w:ascii="Times New Roman" w:hAnsi="Times New Roman"/>
          <w:b/>
          <w:color w:val="000000"/>
          <w:sz w:val="24"/>
          <w:szCs w:val="24"/>
          <w:u w:color="000000"/>
        </w:rPr>
        <w:t xml:space="preserve"> психотерапии Общероссийской</w:t>
      </w:r>
      <w:r w:rsidRPr="0098001C">
        <w:rPr>
          <w:rFonts w:ascii="Times New Roman" w:hAnsi="Times New Roman"/>
          <w:b/>
          <w:color w:val="000000"/>
          <w:sz w:val="24"/>
          <w:szCs w:val="24"/>
          <w:u w:color="000000"/>
        </w:rPr>
        <w:t xml:space="preserve"> профессиональной психотерапевтической лиги были приняты следующие решения:</w:t>
      </w:r>
    </w:p>
    <w:p w14:paraId="71DB1C30" w14:textId="77777777" w:rsidR="008542E2" w:rsidRDefault="00084CB3" w:rsidP="006C6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A8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6B1C1815" w14:textId="77777777" w:rsidR="00F9427F" w:rsidRPr="00615373" w:rsidRDefault="008D5C87" w:rsidP="00F9427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 Bold" w:hAnsi="Times New Roman" w:cs="Times New Roman"/>
          <w:sz w:val="24"/>
          <w:szCs w:val="24"/>
        </w:rPr>
        <w:t xml:space="preserve">1. </w:t>
      </w:r>
      <w:r w:rsidR="00F9427F" w:rsidRPr="00615373">
        <w:rPr>
          <w:rFonts w:ascii="Times New Roman" w:eastAsia="Times New Roman" w:hAnsi="Times New Roman" w:cs="Times New Roman"/>
          <w:sz w:val="24"/>
          <w:szCs w:val="24"/>
        </w:rPr>
        <w:t xml:space="preserve">Утвердить изменения в документах Комитета: Документы для регистрации модальности, Рекомендуемые правила описания </w:t>
      </w:r>
      <w:proofErr w:type="spellStart"/>
      <w:r w:rsidR="00F9427F" w:rsidRPr="00615373">
        <w:rPr>
          <w:rFonts w:ascii="Times New Roman" w:eastAsia="Times New Roman" w:hAnsi="Times New Roman" w:cs="Times New Roman"/>
          <w:sz w:val="24"/>
          <w:szCs w:val="24"/>
        </w:rPr>
        <w:t>модальностеи</w:t>
      </w:r>
      <w:proofErr w:type="spellEnd"/>
      <w:r w:rsidR="00F9427F" w:rsidRPr="00615373">
        <w:rPr>
          <w:rFonts w:ascii="Times New Roman" w:eastAsia="Times New Roman" w:hAnsi="Times New Roman" w:cs="Times New Roman"/>
          <w:sz w:val="24"/>
          <w:szCs w:val="24"/>
        </w:rPr>
        <w:t xml:space="preserve">̆ психотерапии, Процедура предварительных </w:t>
      </w:r>
      <w:proofErr w:type="spellStart"/>
      <w:r w:rsidR="00F9427F" w:rsidRPr="00615373">
        <w:rPr>
          <w:rFonts w:ascii="Times New Roman" w:eastAsia="Times New Roman" w:hAnsi="Times New Roman" w:cs="Times New Roman"/>
          <w:sz w:val="24"/>
          <w:szCs w:val="24"/>
        </w:rPr>
        <w:t>слушаниии</w:t>
      </w:r>
      <w:proofErr w:type="spellEnd"/>
      <w:r w:rsidR="00F9427F" w:rsidRPr="00615373">
        <w:rPr>
          <w:rFonts w:ascii="Times New Roman" w:eastAsia="Times New Roman" w:hAnsi="Times New Roman" w:cs="Times New Roman"/>
          <w:sz w:val="24"/>
          <w:szCs w:val="24"/>
        </w:rPr>
        <w:t xml:space="preserve">̆ </w:t>
      </w:r>
      <w:proofErr w:type="spellStart"/>
      <w:r w:rsidR="00F9427F" w:rsidRPr="00615373">
        <w:rPr>
          <w:rFonts w:ascii="Times New Roman" w:eastAsia="Times New Roman" w:hAnsi="Times New Roman" w:cs="Times New Roman"/>
          <w:sz w:val="24"/>
          <w:szCs w:val="24"/>
        </w:rPr>
        <w:t>модальностеи</w:t>
      </w:r>
      <w:proofErr w:type="spellEnd"/>
      <w:r w:rsidR="00F9427F" w:rsidRPr="00615373">
        <w:rPr>
          <w:rFonts w:ascii="Times New Roman" w:eastAsia="Times New Roman" w:hAnsi="Times New Roman" w:cs="Times New Roman"/>
          <w:sz w:val="24"/>
          <w:szCs w:val="24"/>
        </w:rPr>
        <w:t>̆ и кластеров в ОППЛ.</w:t>
      </w:r>
    </w:p>
    <w:p w14:paraId="1781836F" w14:textId="77777777" w:rsidR="005E542F" w:rsidRPr="005E542F" w:rsidRDefault="005E542F" w:rsidP="005E542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7F690A08" w14:textId="20E4EC0C" w:rsidR="00F9427F" w:rsidRDefault="005E542F" w:rsidP="00CF7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2E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F9427F" w:rsidRPr="00F9427F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все ранее представленные тексты модальностей (определения, заявки, резюме) на сайте Лиги. Руководителям модальностей предложено ознакомиться с опубликованными материалами и при несогласии направить обновлённые версии текстов </w:t>
      </w:r>
      <w:r w:rsidR="00F9427F">
        <w:rPr>
          <w:rFonts w:ascii="Times New Roman" w:eastAsia="Times New Roman" w:hAnsi="Times New Roman" w:cs="Times New Roman"/>
          <w:sz w:val="24"/>
          <w:szCs w:val="24"/>
        </w:rPr>
        <w:t>в Комитет</w:t>
      </w:r>
      <w:r w:rsidR="00F9427F" w:rsidRPr="00F942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E9409A" w14:textId="5B7BD8B1" w:rsidR="00F9427F" w:rsidRDefault="00F9427F" w:rsidP="00CF7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34E960" w14:textId="3C32DD6A" w:rsidR="00F9427F" w:rsidRDefault="00F9427F" w:rsidP="00CF7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9427F">
        <w:rPr>
          <w:rFonts w:ascii="Times New Roman" w:eastAsia="Times New Roman" w:hAnsi="Times New Roman" w:cs="Times New Roman"/>
          <w:sz w:val="24"/>
          <w:szCs w:val="24"/>
        </w:rPr>
        <w:t>Кооптировать Филатова Филиппа Робертовича на должность руководителя модальности «Объединённое психоаналитическое направление в Лиге». Признать модальность «Объединённое психоаналитическое направление в Лиге» активно работающей.</w:t>
      </w:r>
    </w:p>
    <w:p w14:paraId="23D0B12E" w14:textId="03CAE9CF" w:rsidR="00CF7EFB" w:rsidRDefault="00CF7EFB" w:rsidP="00CF7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E9AB79" w14:textId="6E37FADD" w:rsidR="00F9427F" w:rsidRDefault="00F9427F" w:rsidP="00F94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F9427F">
        <w:rPr>
          <w:rFonts w:ascii="Times New Roman" w:eastAsia="Times New Roman" w:hAnsi="Times New Roman" w:cs="Times New Roman"/>
          <w:sz w:val="24"/>
          <w:szCs w:val="24"/>
        </w:rPr>
        <w:t xml:space="preserve">Объединить модальности «Семейная системная терапия» и «Семейная системная терапия Восточная версия», на должность руководителя модальности кооптировать Лаврову Нину Михайловну. </w:t>
      </w:r>
    </w:p>
    <w:p w14:paraId="3EE60474" w14:textId="77777777" w:rsidR="00F9427F" w:rsidRDefault="00F9427F" w:rsidP="00F94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29F674" w14:textId="749FD7D5" w:rsidR="00F9427F" w:rsidRDefault="00F9427F" w:rsidP="00F94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F9427F">
        <w:rPr>
          <w:rFonts w:ascii="Times New Roman" w:eastAsia="Times New Roman" w:hAnsi="Times New Roman" w:cs="Times New Roman"/>
          <w:sz w:val="24"/>
          <w:szCs w:val="24"/>
        </w:rPr>
        <w:t>Объединить модальности «</w:t>
      </w:r>
      <w:proofErr w:type="spellStart"/>
      <w:r w:rsidRPr="00F9427F">
        <w:rPr>
          <w:rFonts w:ascii="Times New Roman" w:eastAsia="Times New Roman" w:hAnsi="Times New Roman" w:cs="Times New Roman"/>
          <w:sz w:val="24"/>
          <w:szCs w:val="24"/>
        </w:rPr>
        <w:t>Транзактный</w:t>
      </w:r>
      <w:proofErr w:type="spellEnd"/>
      <w:r w:rsidRPr="00F9427F">
        <w:rPr>
          <w:rFonts w:ascii="Times New Roman" w:eastAsia="Times New Roman" w:hAnsi="Times New Roman" w:cs="Times New Roman"/>
          <w:sz w:val="24"/>
          <w:szCs w:val="24"/>
        </w:rPr>
        <w:t> анализ» и «</w:t>
      </w:r>
      <w:proofErr w:type="spellStart"/>
      <w:r w:rsidRPr="00F9427F">
        <w:rPr>
          <w:rFonts w:ascii="Times New Roman" w:eastAsia="Times New Roman" w:hAnsi="Times New Roman" w:cs="Times New Roman"/>
          <w:sz w:val="24"/>
          <w:szCs w:val="24"/>
        </w:rPr>
        <w:t>Транзактный</w:t>
      </w:r>
      <w:proofErr w:type="spellEnd"/>
      <w:r w:rsidRPr="00F9427F">
        <w:rPr>
          <w:rFonts w:ascii="Times New Roman" w:eastAsia="Times New Roman" w:hAnsi="Times New Roman" w:cs="Times New Roman"/>
          <w:sz w:val="24"/>
          <w:szCs w:val="24"/>
        </w:rPr>
        <w:t xml:space="preserve"> анализ Восточная версия», на должность руководителя модальности кооптировать Макарову Галину Анатольевну. </w:t>
      </w:r>
    </w:p>
    <w:p w14:paraId="332807C8" w14:textId="77777777" w:rsidR="00F9427F" w:rsidRPr="00F9427F" w:rsidRDefault="00F9427F" w:rsidP="00F94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B74CBE" w14:textId="26F431A6" w:rsidR="00F9427F" w:rsidRPr="00F9427F" w:rsidRDefault="00F9427F" w:rsidP="00F94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F9427F">
        <w:rPr>
          <w:rFonts w:ascii="Times New Roman" w:eastAsia="Times New Roman" w:hAnsi="Times New Roman" w:cs="Times New Roman"/>
          <w:sz w:val="24"/>
          <w:szCs w:val="24"/>
        </w:rPr>
        <w:t xml:space="preserve">Утвердить генеральных менеджеров: </w:t>
      </w:r>
      <w:proofErr w:type="spellStart"/>
      <w:r w:rsidRPr="00F9427F">
        <w:rPr>
          <w:rFonts w:ascii="Times New Roman" w:eastAsia="Times New Roman" w:hAnsi="Times New Roman" w:cs="Times New Roman"/>
          <w:sz w:val="24"/>
          <w:szCs w:val="24"/>
        </w:rPr>
        <w:t>Фрейдинова</w:t>
      </w:r>
      <w:proofErr w:type="spellEnd"/>
      <w:r w:rsidRPr="00F9427F">
        <w:rPr>
          <w:rFonts w:ascii="Times New Roman" w:eastAsia="Times New Roman" w:hAnsi="Times New Roman" w:cs="Times New Roman"/>
          <w:sz w:val="24"/>
          <w:szCs w:val="24"/>
        </w:rPr>
        <w:t xml:space="preserve"> Дарья Александровна, модальность «Гештальт-терапия»; </w:t>
      </w:r>
      <w:proofErr w:type="spellStart"/>
      <w:r w:rsidRPr="00F9427F">
        <w:rPr>
          <w:rFonts w:ascii="Times New Roman" w:eastAsia="Times New Roman" w:hAnsi="Times New Roman" w:cs="Times New Roman"/>
          <w:sz w:val="24"/>
          <w:szCs w:val="24"/>
        </w:rPr>
        <w:t>Шавш</w:t>
      </w:r>
      <w:proofErr w:type="spellEnd"/>
      <w:r w:rsidRPr="00F9427F">
        <w:rPr>
          <w:rFonts w:ascii="Times New Roman" w:eastAsia="Times New Roman" w:hAnsi="Times New Roman" w:cs="Times New Roman"/>
          <w:sz w:val="24"/>
          <w:szCs w:val="24"/>
        </w:rPr>
        <w:t xml:space="preserve"> Евгения Юрьевна, модальность «Телесно-ориентированная психотерапия».</w:t>
      </w:r>
    </w:p>
    <w:p w14:paraId="1A786791" w14:textId="77777777" w:rsidR="00F9427F" w:rsidRDefault="00F9427F" w:rsidP="00CF7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EBD086" w14:textId="5130022D" w:rsidR="00F9427F" w:rsidRPr="00615373" w:rsidRDefault="00F9427F" w:rsidP="00F94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F326DA">
        <w:rPr>
          <w:rFonts w:ascii="Times New Roman" w:eastAsia="Times New Roman" w:hAnsi="Times New Roman" w:cs="Times New Roman"/>
          <w:sz w:val="24"/>
          <w:szCs w:val="24"/>
        </w:rPr>
        <w:t>Создать рабочую группу по рассмотрению вопроса использования нецензурной лексики (мата) в психотерапии; вынести обсуждение и предложения рабочей группы на рассмотрение ЦС ОППЛ.</w:t>
      </w:r>
    </w:p>
    <w:p w14:paraId="4E6CAC68" w14:textId="77777777" w:rsidR="001F5A5E" w:rsidRDefault="001F5A5E" w:rsidP="001F5A5E">
      <w:pPr>
        <w:pStyle w:val="Cuerpo"/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868C16" w14:textId="77777777" w:rsidR="001F5A5E" w:rsidRDefault="001F5A5E" w:rsidP="00116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37EACF" w14:textId="77777777" w:rsidR="000A7E5B" w:rsidRPr="00A60375" w:rsidRDefault="000A7E5B" w:rsidP="000A7E5B">
      <w:pPr>
        <w:pStyle w:val="A8"/>
        <w:spacing w:after="0" w:line="240" w:lineRule="auto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552D7980" w14:textId="3E2D77DD" w:rsidR="00A758CF" w:rsidRPr="00182268" w:rsidRDefault="00F9427F" w:rsidP="00A758CF">
      <w:pPr>
        <w:pStyle w:val="A8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994256" w:rsidRPr="009942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552F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94256" w:rsidRPr="00994256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1E5D9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942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58CF" w:rsidRPr="00182268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14:paraId="4C9B02F5" w14:textId="77777777" w:rsidR="00A758CF" w:rsidRPr="00182268" w:rsidRDefault="00A758CF" w:rsidP="00A758CF">
      <w:pPr>
        <w:pStyle w:val="A8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71CD5A93" w14:textId="1EFD2821" w:rsidR="00A758CF" w:rsidRPr="00182268" w:rsidRDefault="00A758CF" w:rsidP="00A758CF">
      <w:pPr>
        <w:pStyle w:val="A8"/>
        <w:spacing w:after="0" w:line="240" w:lineRule="auto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</w:t>
      </w:r>
      <w:r w:rsidRPr="00A758CF">
        <w:rPr>
          <w:rFonts w:ascii="Times New Roman" w:eastAsia="Times New Roman" w:hAnsi="Times New Roman" w:cs="Times New Roman"/>
          <w:sz w:val="24"/>
          <w:szCs w:val="24"/>
        </w:rPr>
        <w:t>Комитет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758CF">
        <w:rPr>
          <w:rFonts w:ascii="Times New Roman" w:eastAsia="Times New Roman" w:hAnsi="Times New Roman" w:cs="Times New Roman"/>
          <w:sz w:val="24"/>
          <w:szCs w:val="24"/>
        </w:rPr>
        <w:t xml:space="preserve"> направлений и методов (модальностей) психотерапии ОППЛ</w:t>
      </w:r>
      <w:r w:rsidR="00162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22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проф. </w:t>
      </w:r>
      <w:r w:rsidR="00DF02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1622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F02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Б</w:t>
      </w:r>
      <w:r w:rsidRPr="001822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F0242">
        <w:rPr>
          <w:rFonts w:ascii="Times New Roman" w:hAnsi="Times New Roman" w:cs="Times New Roman"/>
          <w:color w:val="000000" w:themeColor="text1"/>
          <w:sz w:val="24"/>
          <w:szCs w:val="24"/>
        </w:rPr>
        <w:t>Есельсон</w:t>
      </w:r>
    </w:p>
    <w:p w14:paraId="6E18B6FB" w14:textId="265682ED" w:rsidR="00A758CF" w:rsidRPr="00182268" w:rsidRDefault="00A758CF" w:rsidP="00A758CF">
      <w:pPr>
        <w:pStyle w:val="A8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268">
        <w:rPr>
          <w:rFonts w:ascii="Times New Roman" w:hAnsi="Times New Roman" w:cs="Times New Roman"/>
          <w:color w:val="000000" w:themeColor="text1"/>
          <w:sz w:val="24"/>
          <w:szCs w:val="24"/>
        </w:rPr>
        <w:t>Ученый секретарь Комитета С.Ц. Камалова</w:t>
      </w:r>
    </w:p>
    <w:p w14:paraId="4530A582" w14:textId="77777777" w:rsidR="00A758CF" w:rsidRPr="00182268" w:rsidRDefault="00A758CF" w:rsidP="00A758CF">
      <w:pPr>
        <w:shd w:val="clear" w:color="auto" w:fill="FFFFFF"/>
        <w:jc w:val="both"/>
        <w:rPr>
          <w:color w:val="000000" w:themeColor="text1"/>
        </w:rPr>
      </w:pPr>
      <w:r w:rsidRPr="00182268">
        <w:rPr>
          <w:color w:val="000000" w:themeColor="text1"/>
        </w:rPr>
        <w:t xml:space="preserve"> </w:t>
      </w:r>
    </w:p>
    <w:p w14:paraId="10ED05EB" w14:textId="2FBBDD81" w:rsidR="004D00BB" w:rsidRPr="00DE3026" w:rsidRDefault="004D00BB" w:rsidP="00A758CF">
      <w:pPr>
        <w:pStyle w:val="A8"/>
        <w:spacing w:after="0" w:line="240" w:lineRule="auto"/>
        <w:jc w:val="both"/>
      </w:pPr>
    </w:p>
    <w:sectPr w:rsidR="004D00BB" w:rsidRPr="00DE3026" w:rsidSect="001654CC">
      <w:pgSz w:w="11906" w:h="16838"/>
      <w:pgMar w:top="127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 Bold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FA4"/>
    <w:multiLevelType w:val="hybridMultilevel"/>
    <w:tmpl w:val="85B02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A33FA"/>
    <w:multiLevelType w:val="hybridMultilevel"/>
    <w:tmpl w:val="DA5CA0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D3F17"/>
    <w:multiLevelType w:val="multilevel"/>
    <w:tmpl w:val="09381ABE"/>
    <w:styleLink w:val="4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</w:abstractNum>
  <w:abstractNum w:abstractNumId="3" w15:restartNumberingAfterBreak="0">
    <w:nsid w:val="517E1E40"/>
    <w:multiLevelType w:val="hybridMultilevel"/>
    <w:tmpl w:val="72BE4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20FA0"/>
    <w:multiLevelType w:val="multilevel"/>
    <w:tmpl w:val="51E42590"/>
    <w:styleLink w:val="2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</w:abstractNum>
  <w:abstractNum w:abstractNumId="5" w15:restartNumberingAfterBreak="0">
    <w:nsid w:val="5D2F2CBB"/>
    <w:multiLevelType w:val="multilevel"/>
    <w:tmpl w:val="9828D20A"/>
    <w:styleLink w:val="3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</w:abstractNum>
  <w:num w:numId="1" w16cid:durableId="355235416">
    <w:abstractNumId w:val="1"/>
  </w:num>
  <w:num w:numId="2" w16cid:durableId="104691668">
    <w:abstractNumId w:val="0"/>
  </w:num>
  <w:num w:numId="3" w16cid:durableId="1817989090">
    <w:abstractNumId w:val="3"/>
  </w:num>
  <w:num w:numId="4" w16cid:durableId="398603300">
    <w:abstractNumId w:val="4"/>
  </w:num>
  <w:num w:numId="5" w16cid:durableId="769393136">
    <w:abstractNumId w:val="5"/>
  </w:num>
  <w:num w:numId="6" w16cid:durableId="238833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CB3"/>
    <w:rsid w:val="0003291A"/>
    <w:rsid w:val="00074F45"/>
    <w:rsid w:val="00084CB3"/>
    <w:rsid w:val="000923D2"/>
    <w:rsid w:val="00093809"/>
    <w:rsid w:val="00094A8B"/>
    <w:rsid w:val="00095F20"/>
    <w:rsid w:val="000973EE"/>
    <w:rsid w:val="000A38E8"/>
    <w:rsid w:val="000A7E5B"/>
    <w:rsid w:val="000B58D5"/>
    <w:rsid w:val="00105631"/>
    <w:rsid w:val="00116DDE"/>
    <w:rsid w:val="00116F76"/>
    <w:rsid w:val="00125658"/>
    <w:rsid w:val="00136D6E"/>
    <w:rsid w:val="00157CE4"/>
    <w:rsid w:val="00162203"/>
    <w:rsid w:val="001654CC"/>
    <w:rsid w:val="0017481C"/>
    <w:rsid w:val="00176525"/>
    <w:rsid w:val="0018734D"/>
    <w:rsid w:val="001C205A"/>
    <w:rsid w:val="001D1DB4"/>
    <w:rsid w:val="001E5D9B"/>
    <w:rsid w:val="001F5A5E"/>
    <w:rsid w:val="001F788E"/>
    <w:rsid w:val="0022179E"/>
    <w:rsid w:val="0024226B"/>
    <w:rsid w:val="00244138"/>
    <w:rsid w:val="002704B6"/>
    <w:rsid w:val="0027052B"/>
    <w:rsid w:val="00271E4A"/>
    <w:rsid w:val="002929C1"/>
    <w:rsid w:val="002D1174"/>
    <w:rsid w:val="002D713E"/>
    <w:rsid w:val="002E5CB3"/>
    <w:rsid w:val="002F1793"/>
    <w:rsid w:val="002F5310"/>
    <w:rsid w:val="002F7164"/>
    <w:rsid w:val="003171C2"/>
    <w:rsid w:val="00323940"/>
    <w:rsid w:val="003304E4"/>
    <w:rsid w:val="00356640"/>
    <w:rsid w:val="00376FEB"/>
    <w:rsid w:val="00390850"/>
    <w:rsid w:val="003B4893"/>
    <w:rsid w:val="004155A0"/>
    <w:rsid w:val="00420F75"/>
    <w:rsid w:val="00444E80"/>
    <w:rsid w:val="00462713"/>
    <w:rsid w:val="0047310D"/>
    <w:rsid w:val="00477D2C"/>
    <w:rsid w:val="00490A80"/>
    <w:rsid w:val="00494D88"/>
    <w:rsid w:val="004D00BB"/>
    <w:rsid w:val="005014C9"/>
    <w:rsid w:val="00506042"/>
    <w:rsid w:val="005302F4"/>
    <w:rsid w:val="00541E56"/>
    <w:rsid w:val="005504E5"/>
    <w:rsid w:val="00554D64"/>
    <w:rsid w:val="005810CE"/>
    <w:rsid w:val="005903C7"/>
    <w:rsid w:val="005E0583"/>
    <w:rsid w:val="005E542F"/>
    <w:rsid w:val="005E6D9D"/>
    <w:rsid w:val="005F612B"/>
    <w:rsid w:val="005F73D0"/>
    <w:rsid w:val="0060370D"/>
    <w:rsid w:val="00605AC9"/>
    <w:rsid w:val="00616461"/>
    <w:rsid w:val="0063752E"/>
    <w:rsid w:val="006552F5"/>
    <w:rsid w:val="006744E4"/>
    <w:rsid w:val="006804D1"/>
    <w:rsid w:val="006A2FB1"/>
    <w:rsid w:val="006B4AEC"/>
    <w:rsid w:val="006C6D42"/>
    <w:rsid w:val="006C7296"/>
    <w:rsid w:val="006F343B"/>
    <w:rsid w:val="00701D7F"/>
    <w:rsid w:val="007304F2"/>
    <w:rsid w:val="00740611"/>
    <w:rsid w:val="00740656"/>
    <w:rsid w:val="00743873"/>
    <w:rsid w:val="0076394B"/>
    <w:rsid w:val="0077237E"/>
    <w:rsid w:val="007950B5"/>
    <w:rsid w:val="007A5A90"/>
    <w:rsid w:val="007B2FB2"/>
    <w:rsid w:val="007D2EA1"/>
    <w:rsid w:val="007D7CBE"/>
    <w:rsid w:val="007E62A4"/>
    <w:rsid w:val="007E632C"/>
    <w:rsid w:val="007F2180"/>
    <w:rsid w:val="0083083E"/>
    <w:rsid w:val="00836F4E"/>
    <w:rsid w:val="00841B24"/>
    <w:rsid w:val="008463AC"/>
    <w:rsid w:val="008542E2"/>
    <w:rsid w:val="00875F77"/>
    <w:rsid w:val="008A3E78"/>
    <w:rsid w:val="008A3F93"/>
    <w:rsid w:val="008B1033"/>
    <w:rsid w:val="008B2441"/>
    <w:rsid w:val="008C64D7"/>
    <w:rsid w:val="008D543B"/>
    <w:rsid w:val="008D5C87"/>
    <w:rsid w:val="008E2CA5"/>
    <w:rsid w:val="009078EB"/>
    <w:rsid w:val="00917631"/>
    <w:rsid w:val="009402EC"/>
    <w:rsid w:val="00950F2F"/>
    <w:rsid w:val="009615EB"/>
    <w:rsid w:val="0098658B"/>
    <w:rsid w:val="009901FD"/>
    <w:rsid w:val="009937C6"/>
    <w:rsid w:val="00994256"/>
    <w:rsid w:val="009C7345"/>
    <w:rsid w:val="009D5E8D"/>
    <w:rsid w:val="009D747C"/>
    <w:rsid w:val="009F507E"/>
    <w:rsid w:val="009F6B66"/>
    <w:rsid w:val="00A13048"/>
    <w:rsid w:val="00A169A5"/>
    <w:rsid w:val="00A370AD"/>
    <w:rsid w:val="00A41E52"/>
    <w:rsid w:val="00A46292"/>
    <w:rsid w:val="00A758CF"/>
    <w:rsid w:val="00A83EA9"/>
    <w:rsid w:val="00A93709"/>
    <w:rsid w:val="00AA13B5"/>
    <w:rsid w:val="00AA4478"/>
    <w:rsid w:val="00AB580B"/>
    <w:rsid w:val="00AC34EF"/>
    <w:rsid w:val="00AE2863"/>
    <w:rsid w:val="00AF1EEB"/>
    <w:rsid w:val="00B14DB7"/>
    <w:rsid w:val="00B212F5"/>
    <w:rsid w:val="00B2349A"/>
    <w:rsid w:val="00B52125"/>
    <w:rsid w:val="00B5747A"/>
    <w:rsid w:val="00B57C34"/>
    <w:rsid w:val="00B57F87"/>
    <w:rsid w:val="00B73DC3"/>
    <w:rsid w:val="00B90625"/>
    <w:rsid w:val="00BC31B5"/>
    <w:rsid w:val="00BD15C7"/>
    <w:rsid w:val="00BF1AB8"/>
    <w:rsid w:val="00C23DDB"/>
    <w:rsid w:val="00C27A5F"/>
    <w:rsid w:val="00C77052"/>
    <w:rsid w:val="00CF003E"/>
    <w:rsid w:val="00CF7EFB"/>
    <w:rsid w:val="00D03827"/>
    <w:rsid w:val="00D059CA"/>
    <w:rsid w:val="00D17061"/>
    <w:rsid w:val="00D81296"/>
    <w:rsid w:val="00D97B0D"/>
    <w:rsid w:val="00DD0B52"/>
    <w:rsid w:val="00DE3026"/>
    <w:rsid w:val="00DF0242"/>
    <w:rsid w:val="00DF09AB"/>
    <w:rsid w:val="00DF2619"/>
    <w:rsid w:val="00E01E1D"/>
    <w:rsid w:val="00E20EF7"/>
    <w:rsid w:val="00E51725"/>
    <w:rsid w:val="00E56761"/>
    <w:rsid w:val="00E62055"/>
    <w:rsid w:val="00E700BB"/>
    <w:rsid w:val="00E75F6A"/>
    <w:rsid w:val="00E85D85"/>
    <w:rsid w:val="00EA55FE"/>
    <w:rsid w:val="00EB0CE1"/>
    <w:rsid w:val="00EB204E"/>
    <w:rsid w:val="00EC37ED"/>
    <w:rsid w:val="00F014F8"/>
    <w:rsid w:val="00F11E86"/>
    <w:rsid w:val="00F257FE"/>
    <w:rsid w:val="00F30547"/>
    <w:rsid w:val="00F363E3"/>
    <w:rsid w:val="00F57227"/>
    <w:rsid w:val="00F81696"/>
    <w:rsid w:val="00F840EE"/>
    <w:rsid w:val="00F9427F"/>
    <w:rsid w:val="00FA314D"/>
    <w:rsid w:val="00FB0125"/>
    <w:rsid w:val="00FC0A95"/>
    <w:rsid w:val="00FE006F"/>
    <w:rsid w:val="00FE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B99C"/>
  <w15:docId w15:val="{8EA6667B-2A81-394A-947A-08E9ADB4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084CB3"/>
  </w:style>
  <w:style w:type="paragraph" w:styleId="a3">
    <w:name w:val="Normal (Web)"/>
    <w:basedOn w:val="a"/>
    <w:uiPriority w:val="99"/>
    <w:semiHidden/>
    <w:unhideWhenUsed/>
    <w:rsid w:val="00084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84CB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212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793"/>
    <w:rPr>
      <w:rFonts w:ascii="Tahoma" w:hAnsi="Tahoma" w:cs="Tahoma"/>
      <w:sz w:val="16"/>
      <w:szCs w:val="16"/>
    </w:rPr>
  </w:style>
  <w:style w:type="paragraph" w:customStyle="1" w:styleId="Cuerpo">
    <w:name w:val="Cuerpo"/>
    <w:rsid w:val="00DD0B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2">
    <w:name w:val="Импортированный стиль 2"/>
    <w:rsid w:val="00DD0B52"/>
    <w:pPr>
      <w:numPr>
        <w:numId w:val="4"/>
      </w:numPr>
    </w:pPr>
  </w:style>
  <w:style w:type="numbering" w:customStyle="1" w:styleId="3">
    <w:name w:val="Импортированный стиль 3"/>
    <w:rsid w:val="00DD0B52"/>
    <w:pPr>
      <w:numPr>
        <w:numId w:val="5"/>
      </w:numPr>
    </w:pPr>
  </w:style>
  <w:style w:type="numbering" w:customStyle="1" w:styleId="4">
    <w:name w:val="Импортированный стиль 4"/>
    <w:rsid w:val="00DD0B52"/>
    <w:pPr>
      <w:numPr>
        <w:numId w:val="6"/>
      </w:numPr>
    </w:pPr>
  </w:style>
  <w:style w:type="paragraph" w:customStyle="1" w:styleId="A8">
    <w:name w:val="Текстовый блок A"/>
    <w:rsid w:val="00FA314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US"/>
    </w:rPr>
  </w:style>
  <w:style w:type="character" w:styleId="a9">
    <w:name w:val="Unresolved Mention"/>
    <w:basedOn w:val="a0"/>
    <w:uiPriority w:val="99"/>
    <w:semiHidden/>
    <w:unhideWhenUsed/>
    <w:rsid w:val="00F94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AA425-A924-1B44-989C-2FE51125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W.D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Kamalova</dc:creator>
  <cp:lastModifiedBy>Microsoft Office User</cp:lastModifiedBy>
  <cp:revision>141</cp:revision>
  <cp:lastPrinted>2014-05-27T12:59:00Z</cp:lastPrinted>
  <dcterms:created xsi:type="dcterms:W3CDTF">2016-09-18T12:07:00Z</dcterms:created>
  <dcterms:modified xsi:type="dcterms:W3CDTF">2025-12-25T18:06:00Z</dcterms:modified>
</cp:coreProperties>
</file>